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ad30cdae3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77555c412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eeba876fb4e2f" /><Relationship Type="http://schemas.openxmlformats.org/officeDocument/2006/relationships/numbering" Target="/word/numbering.xml" Id="R26be9d08a0494d3b" /><Relationship Type="http://schemas.openxmlformats.org/officeDocument/2006/relationships/settings" Target="/word/settings.xml" Id="R76f1a789c8b14746" /><Relationship Type="http://schemas.openxmlformats.org/officeDocument/2006/relationships/image" Target="/word/media/9e0eb275-a852-481a-bd92-2878840a6fc3.png" Id="Re9477555c41243cd" /></Relationships>
</file>