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2d5fdfda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10566dfb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Egralharve,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5143eeb7647e5" /><Relationship Type="http://schemas.openxmlformats.org/officeDocument/2006/relationships/numbering" Target="/word/numbering.xml" Id="Ref13aee1f25b4375" /><Relationship Type="http://schemas.openxmlformats.org/officeDocument/2006/relationships/settings" Target="/word/settings.xml" Id="Rd0fa919dd2704c75" /><Relationship Type="http://schemas.openxmlformats.org/officeDocument/2006/relationships/image" Target="/word/media/745ed37e-41c3-445f-8381-c6eb313249cd.png" Id="R17cb10566dfb41be" /></Relationships>
</file>