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12676d44b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14c6ed52c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Egyptian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c2fc8e3004f9c" /><Relationship Type="http://schemas.openxmlformats.org/officeDocument/2006/relationships/numbering" Target="/word/numbering.xml" Id="R8f93f2adb247446e" /><Relationship Type="http://schemas.openxmlformats.org/officeDocument/2006/relationships/settings" Target="/word/settings.xml" Id="Rac67148bafd343e1" /><Relationship Type="http://schemas.openxmlformats.org/officeDocument/2006/relationships/image" Target="/word/media/08983165-2a20-41e4-98e1-6c7c2f7202b9.png" Id="R21714c6ed52c4010" /></Relationships>
</file>