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f205a196cc4d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a7d9e8cf4643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Ekom,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8efa33b2f5487c" /><Relationship Type="http://schemas.openxmlformats.org/officeDocument/2006/relationships/numbering" Target="/word/numbering.xml" Id="R7cad7fac65684255" /><Relationship Type="http://schemas.openxmlformats.org/officeDocument/2006/relationships/settings" Target="/word/settings.xml" Id="R4409f00a63f34bc5" /><Relationship Type="http://schemas.openxmlformats.org/officeDocument/2006/relationships/image" Target="/word/media/5dc0e45c-f1f7-4af8-8d09-e7c2fb16c74d.png" Id="Rf6a7d9e8cf464351" /></Relationships>
</file>