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be4cc52b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e69d87cb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Ancon,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788d3ddac4953" /><Relationship Type="http://schemas.openxmlformats.org/officeDocument/2006/relationships/numbering" Target="/word/numbering.xml" Id="R687cd74eb2a0490c" /><Relationship Type="http://schemas.openxmlformats.org/officeDocument/2006/relationships/settings" Target="/word/settings.xml" Id="R5b2b2893b2d24ff7" /><Relationship Type="http://schemas.openxmlformats.org/officeDocument/2006/relationships/image" Target="/word/media/4ccf462a-4dce-45ff-a9cd-b10438a770c1.png" Id="Rce35e69d87cb4070" /></Relationships>
</file>