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eba76e7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5c9f47b8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Bonita,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b025d3c504ca1" /><Relationship Type="http://schemas.openxmlformats.org/officeDocument/2006/relationships/numbering" Target="/word/numbering.xml" Id="R97504387bb844fcd" /><Relationship Type="http://schemas.openxmlformats.org/officeDocument/2006/relationships/settings" Target="/word/settings.xml" Id="R313ce43145ab468f" /><Relationship Type="http://schemas.openxmlformats.org/officeDocument/2006/relationships/image" Target="/word/media/0911eefb-2cdb-48de-9052-665fe6450791.png" Id="R14125c9f47b8431e" /></Relationships>
</file>