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259495fd4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92cfb829d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Gato,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3f62dad8a476e" /><Relationship Type="http://schemas.openxmlformats.org/officeDocument/2006/relationships/numbering" Target="/word/numbering.xml" Id="R12f05426f1b5436a" /><Relationship Type="http://schemas.openxmlformats.org/officeDocument/2006/relationships/settings" Target="/word/settings.xml" Id="Recdc465bed454ee7" /><Relationship Type="http://schemas.openxmlformats.org/officeDocument/2006/relationships/image" Target="/word/media/aa21ba59-63eb-428a-b31a-77c56975d64c.png" Id="R39292cfb829d4981" /></Relationships>
</file>