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a287c2170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b1ba6d91c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Morro,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70dc3497a48fa" /><Relationship Type="http://schemas.openxmlformats.org/officeDocument/2006/relationships/numbering" Target="/word/numbering.xml" Id="R339626c7ca7844ad" /><Relationship Type="http://schemas.openxmlformats.org/officeDocument/2006/relationships/settings" Target="/word/settings.xml" Id="Re4fbc4fe485e4107" /><Relationship Type="http://schemas.openxmlformats.org/officeDocument/2006/relationships/image" Target="/word/media/770c9600-50f8-4489-b1af-7adb34f9d1e2.png" Id="Rde5b1ba6d91c4473" /></Relationships>
</file>