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c4da9aee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72dbf912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Paco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948ee9624e9f" /><Relationship Type="http://schemas.openxmlformats.org/officeDocument/2006/relationships/numbering" Target="/word/numbering.xml" Id="R4453a6c0f97d43ce" /><Relationship Type="http://schemas.openxmlformats.org/officeDocument/2006/relationships/settings" Target="/word/settings.xml" Id="Rc8f3a353f5a04997" /><Relationship Type="http://schemas.openxmlformats.org/officeDocument/2006/relationships/image" Target="/word/media/4eaa1bde-ba6f-4f3c-a999-6345992a54bb.png" Id="R44f572dbf9124ce2" /></Relationships>
</file>