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c9c2696b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2b2aea15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Rio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2fe164b984ab9" /><Relationship Type="http://schemas.openxmlformats.org/officeDocument/2006/relationships/numbering" Target="/word/numbering.xml" Id="R7c14d3d95e534dc2" /><Relationship Type="http://schemas.openxmlformats.org/officeDocument/2006/relationships/settings" Target="/word/settings.xml" Id="R5ec95c5c53204020" /><Relationship Type="http://schemas.openxmlformats.org/officeDocument/2006/relationships/image" Target="/word/media/aa50c2fb-2318-4b2a-aac2-bf6303c643b4.png" Id="R4592b2aea1574d3a" /></Relationships>
</file>