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c635cce77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1ba7f494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Segundo,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b042d7ac4980" /><Relationship Type="http://schemas.openxmlformats.org/officeDocument/2006/relationships/numbering" Target="/word/numbering.xml" Id="R0151505fea164c06" /><Relationship Type="http://schemas.openxmlformats.org/officeDocument/2006/relationships/settings" Target="/word/settings.xml" Id="R7a0eaff2c0dc4596" /><Relationship Type="http://schemas.openxmlformats.org/officeDocument/2006/relationships/image" Target="/word/media/534d9937-34fe-425f-92ab-ae930a5cc7aa.png" Id="R6771ba7f4944497c" /></Relationships>
</file>