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24d3d2a5f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101d284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8ed5656d4058" /><Relationship Type="http://schemas.openxmlformats.org/officeDocument/2006/relationships/numbering" Target="/word/numbering.xml" Id="R7662c73715c0417e" /><Relationship Type="http://schemas.openxmlformats.org/officeDocument/2006/relationships/settings" Target="/word/settings.xml" Id="R9860cfbe1fa842f2" /><Relationship Type="http://schemas.openxmlformats.org/officeDocument/2006/relationships/image" Target="/word/media/fad7ec22-9178-4d61-840b-a6b09cf4134b.png" Id="R6c04101d2841478c" /></Relationships>
</file>