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47af9347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2854bc3dc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fdc8e3614acd" /><Relationship Type="http://schemas.openxmlformats.org/officeDocument/2006/relationships/numbering" Target="/word/numbering.xml" Id="R3751a6fb418c4c42" /><Relationship Type="http://schemas.openxmlformats.org/officeDocument/2006/relationships/settings" Target="/word/settings.xml" Id="R258ca359d2b5417b" /><Relationship Type="http://schemas.openxmlformats.org/officeDocument/2006/relationships/image" Target="/word/media/783f320b-1943-450f-a6b2-4370f03f1c3c.png" Id="R1e42854bc3dc4117" /></Relationships>
</file>