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be6de2432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a8ffad263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dc764ad35455e" /><Relationship Type="http://schemas.openxmlformats.org/officeDocument/2006/relationships/numbering" Target="/word/numbering.xml" Id="Re00bbd4e45ac4ec0" /><Relationship Type="http://schemas.openxmlformats.org/officeDocument/2006/relationships/settings" Target="/word/settings.xml" Id="Rd5934ecb939a4287" /><Relationship Type="http://schemas.openxmlformats.org/officeDocument/2006/relationships/image" Target="/word/media/d7f75108-9295-49f8-999f-235d67ff5b0e.png" Id="Rf70a8ffad26346e5" /></Relationships>
</file>