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92c2dcd80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30f3293ba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baf09123c40fd" /><Relationship Type="http://schemas.openxmlformats.org/officeDocument/2006/relationships/numbering" Target="/word/numbering.xml" Id="Ra8269e381eca42c4" /><Relationship Type="http://schemas.openxmlformats.org/officeDocument/2006/relationships/settings" Target="/word/settings.xml" Id="Rfd8387f8a54c404b" /><Relationship Type="http://schemas.openxmlformats.org/officeDocument/2006/relationships/image" Target="/word/media/e614210d-70f8-4451-9618-aab1af42827b.png" Id="Rd7a30f3293ba4be6" /></Relationships>
</file>