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acf1c7474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c7fc14f61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Eldorendo,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66f5f9c2d4293" /><Relationship Type="http://schemas.openxmlformats.org/officeDocument/2006/relationships/numbering" Target="/word/numbering.xml" Id="R80f81a0ebdaa47cc" /><Relationship Type="http://schemas.openxmlformats.org/officeDocument/2006/relationships/settings" Target="/word/settings.xml" Id="Rd018d6424f734a43" /><Relationship Type="http://schemas.openxmlformats.org/officeDocument/2006/relationships/image" Target="/word/media/c4d9a5fa-b104-4641-83e9-3d756576ae1f.png" Id="R502c7fc14f6143ba" /></Relationships>
</file>