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d8a3e5f4342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707901af248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Electric Mills,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23990d83a476b" /><Relationship Type="http://schemas.openxmlformats.org/officeDocument/2006/relationships/numbering" Target="/word/numbering.xml" Id="Rece8f2fd3f6741bb" /><Relationship Type="http://schemas.openxmlformats.org/officeDocument/2006/relationships/settings" Target="/word/settings.xml" Id="R82f495ae23994101" /><Relationship Type="http://schemas.openxmlformats.org/officeDocument/2006/relationships/image" Target="/word/media/3d4139b0-43ef-43a4-92d4-eb17255c619c.png" Id="R19a707901af24846" /></Relationships>
</file>