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25215776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e13d97587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Elephant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5eec0f34b45bb" /><Relationship Type="http://schemas.openxmlformats.org/officeDocument/2006/relationships/numbering" Target="/word/numbering.xml" Id="R451f2c62374e43b5" /><Relationship Type="http://schemas.openxmlformats.org/officeDocument/2006/relationships/settings" Target="/word/settings.xml" Id="R58072f557f774195" /><Relationship Type="http://schemas.openxmlformats.org/officeDocument/2006/relationships/image" Target="/word/media/50f325a6-f053-44f0-b944-9a88b3db8346.png" Id="R8d0e13d975874ea4" /></Relationships>
</file>