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a0bee793c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ce6c86f01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Elite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1a61fa0e447bd" /><Relationship Type="http://schemas.openxmlformats.org/officeDocument/2006/relationships/numbering" Target="/word/numbering.xml" Id="R164b7504343d4d67" /><Relationship Type="http://schemas.openxmlformats.org/officeDocument/2006/relationships/settings" Target="/word/settings.xml" Id="Rb91fb026f8f54b50" /><Relationship Type="http://schemas.openxmlformats.org/officeDocument/2006/relationships/image" Target="/word/media/a9937fc6-c19b-4621-8f07-70d52d991500.png" Id="Rdf6ce6c86f014585" /></Relationships>
</file>