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086e695ca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949517a34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Elizabethport,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d36d5e2f84d0c" /><Relationship Type="http://schemas.openxmlformats.org/officeDocument/2006/relationships/numbering" Target="/word/numbering.xml" Id="Rca96c4a4eb334cd8" /><Relationship Type="http://schemas.openxmlformats.org/officeDocument/2006/relationships/settings" Target="/word/settings.xml" Id="R46b326e67b124db4" /><Relationship Type="http://schemas.openxmlformats.org/officeDocument/2006/relationships/image" Target="/word/media/0f195714-5080-4876-a3c8-e399e3b19ade.png" Id="R4de949517a344587" /></Relationships>
</file>