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ac8a6224b743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6c6f770ca243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d786eec0f24f48" /><Relationship Type="http://schemas.openxmlformats.org/officeDocument/2006/relationships/numbering" Target="/word/numbering.xml" Id="Rd4ae27cbff14482a" /><Relationship Type="http://schemas.openxmlformats.org/officeDocument/2006/relationships/settings" Target="/word/settings.xml" Id="R2c4f0969fa8e4fed" /><Relationship Type="http://schemas.openxmlformats.org/officeDocument/2006/relationships/image" Target="/word/media/f8b535ee-262b-4421-a0d0-a6d0c957aa17.png" Id="Raf6c6f770ca24355" /></Relationships>
</file>