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537f3db02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799f6cd0c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Elkhurst,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505d345f74205" /><Relationship Type="http://schemas.openxmlformats.org/officeDocument/2006/relationships/numbering" Target="/word/numbering.xml" Id="Rccb335be827447b7" /><Relationship Type="http://schemas.openxmlformats.org/officeDocument/2006/relationships/settings" Target="/word/settings.xml" Id="Raa327f726f904ed6" /><Relationship Type="http://schemas.openxmlformats.org/officeDocument/2006/relationships/image" Target="/word/media/c8dc10ee-ab08-485e-be88-4436968ae2fc.png" Id="Rab3799f6cd0c47be" /></Relationships>
</file>