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13ac20f5a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d625ddd4954a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Elkton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ebe7ce9d24462" /><Relationship Type="http://schemas.openxmlformats.org/officeDocument/2006/relationships/numbering" Target="/word/numbering.xml" Id="R426133770cb14bfd" /><Relationship Type="http://schemas.openxmlformats.org/officeDocument/2006/relationships/settings" Target="/word/settings.xml" Id="R5d332b345e844806" /><Relationship Type="http://schemas.openxmlformats.org/officeDocument/2006/relationships/image" Target="/word/media/f2f8ba35-b76b-4a86-902f-93acf1e8dee7.png" Id="Rb2d625ddd4954a06" /></Relationships>
</file>