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879f32d91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66ce27f0f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Ella Gap,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3e3e36c0147cf" /><Relationship Type="http://schemas.openxmlformats.org/officeDocument/2006/relationships/numbering" Target="/word/numbering.xml" Id="R66c11d338b224868" /><Relationship Type="http://schemas.openxmlformats.org/officeDocument/2006/relationships/settings" Target="/word/settings.xml" Id="R144dbee304894f4d" /><Relationship Type="http://schemas.openxmlformats.org/officeDocument/2006/relationships/image" Target="/word/media/282e050d-c262-4f3a-b5c1-e3821851b2e3.png" Id="R28766ce27f0f4d74" /></Relationships>
</file>