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586ddec62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2aa053bfd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Ellen Gowan,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4f1ce7adf41d1" /><Relationship Type="http://schemas.openxmlformats.org/officeDocument/2006/relationships/numbering" Target="/word/numbering.xml" Id="R201b6c4ce5ef4a80" /><Relationship Type="http://schemas.openxmlformats.org/officeDocument/2006/relationships/settings" Target="/word/settings.xml" Id="Rbae6738ab87f47f4" /><Relationship Type="http://schemas.openxmlformats.org/officeDocument/2006/relationships/image" Target="/word/media/6e924d68-fb82-4740-9cd1-494895c8f975.png" Id="R1602aa053bfd4cc9" /></Relationships>
</file>