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2a0e9c5a8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bdb48377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7b71bfb9466c" /><Relationship Type="http://schemas.openxmlformats.org/officeDocument/2006/relationships/numbering" Target="/word/numbering.xml" Id="R37ab90de09c64332" /><Relationship Type="http://schemas.openxmlformats.org/officeDocument/2006/relationships/settings" Target="/word/settings.xml" Id="R24c652022e9e44f1" /><Relationship Type="http://schemas.openxmlformats.org/officeDocument/2006/relationships/image" Target="/word/media/ed109f18-77a4-4be5-9729-3e2196153e83.png" Id="R9bf0bdb483774d26" /></Relationships>
</file>