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cb9622b1f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e34a03b96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e5267ca9f4369" /><Relationship Type="http://schemas.openxmlformats.org/officeDocument/2006/relationships/numbering" Target="/word/numbering.xml" Id="Rea6b8e7dc733419f" /><Relationship Type="http://schemas.openxmlformats.org/officeDocument/2006/relationships/settings" Target="/word/settings.xml" Id="R854f8b758108489f" /><Relationship Type="http://schemas.openxmlformats.org/officeDocument/2006/relationships/image" Target="/word/media/ec0a5880-bfd3-4768-9227-17536d21ddf3.png" Id="R0d9e34a03b964091" /></Relationships>
</file>