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744757f0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aab2c2f8a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81888d0c41f6" /><Relationship Type="http://schemas.openxmlformats.org/officeDocument/2006/relationships/numbering" Target="/word/numbering.xml" Id="R994fa9eea29e4e6b" /><Relationship Type="http://schemas.openxmlformats.org/officeDocument/2006/relationships/settings" Target="/word/settings.xml" Id="Rbf1718b500984bb7" /><Relationship Type="http://schemas.openxmlformats.org/officeDocument/2006/relationships/image" Target="/word/media/79e6fd7a-b837-402d-810f-59bf612c42a1.png" Id="R6eaaab2c2f8a43aa" /></Relationships>
</file>