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69f994b65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30b325035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ab5f23b25418e" /><Relationship Type="http://schemas.openxmlformats.org/officeDocument/2006/relationships/numbering" Target="/word/numbering.xml" Id="R05ae983eb98a42ab" /><Relationship Type="http://schemas.openxmlformats.org/officeDocument/2006/relationships/settings" Target="/word/settings.xml" Id="R3e962d8380d9411b" /><Relationship Type="http://schemas.openxmlformats.org/officeDocument/2006/relationships/image" Target="/word/media/59a861f8-b515-452c-8fc6-b6adf29e09e5.png" Id="R30c30b3250354d4a" /></Relationships>
</file>