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bf47a184c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0a6063c66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efefdda0b499f" /><Relationship Type="http://schemas.openxmlformats.org/officeDocument/2006/relationships/numbering" Target="/word/numbering.xml" Id="R003843ed08fe4c1f" /><Relationship Type="http://schemas.openxmlformats.org/officeDocument/2006/relationships/settings" Target="/word/settings.xml" Id="R2652abb6b0b64244" /><Relationship Type="http://schemas.openxmlformats.org/officeDocument/2006/relationships/image" Target="/word/media/5ad42757-8c74-4fb2-94a9-29107317589c.png" Id="R39e0a6063c664ae8" /></Relationships>
</file>