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0c1514f08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5f8aa8df3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Ellithorpe,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cfe10f53b4073" /><Relationship Type="http://schemas.openxmlformats.org/officeDocument/2006/relationships/numbering" Target="/word/numbering.xml" Id="R5619403b44e14dea" /><Relationship Type="http://schemas.openxmlformats.org/officeDocument/2006/relationships/settings" Target="/word/settings.xml" Id="R327f1148055b48ad" /><Relationship Type="http://schemas.openxmlformats.org/officeDocument/2006/relationships/image" Target="/word/media/64aafc13-db52-40ba-85a3-f38cc754f1bd.png" Id="R5ba5f8aa8df34d43" /></Relationships>
</file>