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23236d898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c28e6d9e3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7ceacfd1b4897" /><Relationship Type="http://schemas.openxmlformats.org/officeDocument/2006/relationships/numbering" Target="/word/numbering.xml" Id="R0ee494d341024499" /><Relationship Type="http://schemas.openxmlformats.org/officeDocument/2006/relationships/settings" Target="/word/settings.xml" Id="Rc33690adc2634851" /><Relationship Type="http://schemas.openxmlformats.org/officeDocument/2006/relationships/image" Target="/word/media/4877fe5f-97a7-4588-8a7f-f9b38dc44733.png" Id="Rb2fc28e6d9e3401a" /></Relationships>
</file>