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01bb207b0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2b31eff9c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Elmsford,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cdcae240b496b" /><Relationship Type="http://schemas.openxmlformats.org/officeDocument/2006/relationships/numbering" Target="/word/numbering.xml" Id="R624b7ced4c6e4e34" /><Relationship Type="http://schemas.openxmlformats.org/officeDocument/2006/relationships/settings" Target="/word/settings.xml" Id="Re0be0179c4b0401f" /><Relationship Type="http://schemas.openxmlformats.org/officeDocument/2006/relationships/image" Target="/word/media/dfded958-7152-40ff-992e-41c2d4907ae3.png" Id="Rbc32b31eff9c4535" /></Relationships>
</file>