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1c6c44acd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bd75eba9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ae145d2e44879" /><Relationship Type="http://schemas.openxmlformats.org/officeDocument/2006/relationships/numbering" Target="/word/numbering.xml" Id="R71dc3323c6834724" /><Relationship Type="http://schemas.openxmlformats.org/officeDocument/2006/relationships/settings" Target="/word/settings.xml" Id="R763a1d2b1e994700" /><Relationship Type="http://schemas.openxmlformats.org/officeDocument/2006/relationships/image" Target="/word/media/5bacb271-1b93-44a0-84f4-147776c097f8.png" Id="R47cdbd75eba94457" /></Relationships>
</file>