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0647bcb26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1a2782e72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Elta Glen,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c7e704725443e" /><Relationship Type="http://schemas.openxmlformats.org/officeDocument/2006/relationships/numbering" Target="/word/numbering.xml" Id="R72b0f73c8ab948c3" /><Relationship Type="http://schemas.openxmlformats.org/officeDocument/2006/relationships/settings" Target="/word/settings.xml" Id="Rb4204c4281c44f9d" /><Relationship Type="http://schemas.openxmlformats.org/officeDocument/2006/relationships/image" Target="/word/media/b2b20a7a-3c4e-4210-b17b-af22f4c14bd2.png" Id="Redc1a2782e724d52" /></Relationships>
</file>