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b8f53b0c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367644e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Elwyn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5de1622e74588" /><Relationship Type="http://schemas.openxmlformats.org/officeDocument/2006/relationships/numbering" Target="/word/numbering.xml" Id="Rb06eab4c128d4caa" /><Relationship Type="http://schemas.openxmlformats.org/officeDocument/2006/relationships/settings" Target="/word/settings.xml" Id="R58322d2bc91941fc" /><Relationship Type="http://schemas.openxmlformats.org/officeDocument/2006/relationships/image" Target="/word/media/e021f3cd-8d13-4b3b-b7ad-4267d5b3f42d.png" Id="Rd367367644e2481f" /></Relationships>
</file>