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ae3beb5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f10174475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Elwyn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ce6fa8adb458d" /><Relationship Type="http://schemas.openxmlformats.org/officeDocument/2006/relationships/numbering" Target="/word/numbering.xml" Id="Rcf47f104ae3b408f" /><Relationship Type="http://schemas.openxmlformats.org/officeDocument/2006/relationships/settings" Target="/word/settings.xml" Id="Ra21208a4eb7c4de4" /><Relationship Type="http://schemas.openxmlformats.org/officeDocument/2006/relationships/image" Target="/word/media/4cb90960-4b60-429f-87af-cbc8086d3e88.png" Id="R7f5f101744754b32" /></Relationships>
</file>