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afb32313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4bc92f286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Elys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2cb5ae15b4b09" /><Relationship Type="http://schemas.openxmlformats.org/officeDocument/2006/relationships/numbering" Target="/word/numbering.xml" Id="Re15b676d0e234ec5" /><Relationship Type="http://schemas.openxmlformats.org/officeDocument/2006/relationships/settings" Target="/word/settings.xml" Id="R05a3aac670884ce0" /><Relationship Type="http://schemas.openxmlformats.org/officeDocument/2006/relationships/image" Target="/word/media/7076f846-54ef-4bcc-83a7-f56e9f37ebd9.png" Id="Rb9f4bc92f2864342" /></Relationships>
</file>