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9bd97c707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1ac249024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Embarcadero Oaks,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c45d8e6d1400e" /><Relationship Type="http://schemas.openxmlformats.org/officeDocument/2006/relationships/numbering" Target="/word/numbering.xml" Id="R12b8e1e8285e4306" /><Relationship Type="http://schemas.openxmlformats.org/officeDocument/2006/relationships/settings" Target="/word/settings.xml" Id="Rc11852d9ddcf4344" /><Relationship Type="http://schemas.openxmlformats.org/officeDocument/2006/relationships/image" Target="/word/media/11e56911-61ae-4401-9b1e-202aaa4c66f8.png" Id="Rcbe1ac2490244a03" /></Relationships>
</file>