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c426410f4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4667df959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50474d1ca4777" /><Relationship Type="http://schemas.openxmlformats.org/officeDocument/2006/relationships/numbering" Target="/word/numbering.xml" Id="Re834042a5ed44cf5" /><Relationship Type="http://schemas.openxmlformats.org/officeDocument/2006/relationships/settings" Target="/word/settings.xml" Id="Rfc31540bcdfc4146" /><Relationship Type="http://schemas.openxmlformats.org/officeDocument/2006/relationships/image" Target="/word/media/7803d5a4-8a5f-4c4a-8ab5-805beccd58f3.png" Id="R2434667df95944b7" /></Relationships>
</file>