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1bccd70a7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2589b1a69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f9800f5214c86" /><Relationship Type="http://schemas.openxmlformats.org/officeDocument/2006/relationships/numbering" Target="/word/numbering.xml" Id="R487e1e46d50b493c" /><Relationship Type="http://schemas.openxmlformats.org/officeDocument/2006/relationships/settings" Target="/word/settings.xml" Id="R8f4efc5e69e546ec" /><Relationship Type="http://schemas.openxmlformats.org/officeDocument/2006/relationships/image" Target="/word/media/9821985c-b91e-4f15-b1fc-4bce50a4ad74.png" Id="R3292589b1a694cf7" /></Relationships>
</file>