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cf327c77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c4fdce89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31653770f452c" /><Relationship Type="http://schemas.openxmlformats.org/officeDocument/2006/relationships/numbering" Target="/word/numbering.xml" Id="R64feada532a54b7c" /><Relationship Type="http://schemas.openxmlformats.org/officeDocument/2006/relationships/settings" Target="/word/settings.xml" Id="R62e11f1493764b13" /><Relationship Type="http://schemas.openxmlformats.org/officeDocument/2006/relationships/image" Target="/word/media/cd5de46d-2419-4ae3-b010-f1dd004e955b.png" Id="R731c4fdce8934dfc" /></Relationships>
</file>