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b3a3770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be512b190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ee8910994e9f" /><Relationship Type="http://schemas.openxmlformats.org/officeDocument/2006/relationships/numbering" Target="/word/numbering.xml" Id="Rf75f83eb7be14a39" /><Relationship Type="http://schemas.openxmlformats.org/officeDocument/2006/relationships/settings" Target="/word/settings.xml" Id="R453073c99c74473e" /><Relationship Type="http://schemas.openxmlformats.org/officeDocument/2006/relationships/image" Target="/word/media/8c67a2dc-252e-4be7-8fc9-5076bcfc3a32.png" Id="R429be512b1904a2a" /></Relationships>
</file>