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65446e87cd45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be03bf186e4d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Emigration Oaks,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51d7d8ee3546d8" /><Relationship Type="http://schemas.openxmlformats.org/officeDocument/2006/relationships/numbering" Target="/word/numbering.xml" Id="Rd54904ef3cdc4a27" /><Relationship Type="http://schemas.openxmlformats.org/officeDocument/2006/relationships/settings" Target="/word/settings.xml" Id="R45e352986c4847b8" /><Relationship Type="http://schemas.openxmlformats.org/officeDocument/2006/relationships/image" Target="/word/media/a92c6ba0-9806-4085-ad52-ae390e8ec057.png" Id="R7cbe03bf186e4dcd" /></Relationships>
</file>