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f3f948192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62d0b35a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Eminence,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ed61b939f4a61" /><Relationship Type="http://schemas.openxmlformats.org/officeDocument/2006/relationships/numbering" Target="/word/numbering.xml" Id="R9ac3a51e17ee45ae" /><Relationship Type="http://schemas.openxmlformats.org/officeDocument/2006/relationships/settings" Target="/word/settings.xml" Id="Rd5769bdb78254e2d" /><Relationship Type="http://schemas.openxmlformats.org/officeDocument/2006/relationships/image" Target="/word/media/7fe96d8b-9e5e-4173-9ba4-7623f097c702.png" Id="R93662d0b35ad48d7" /></Relationships>
</file>