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2b192e81f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d0e372030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Emmons City,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4b3978be94fad" /><Relationship Type="http://schemas.openxmlformats.org/officeDocument/2006/relationships/numbering" Target="/word/numbering.xml" Id="Ref145155f0ef49d1" /><Relationship Type="http://schemas.openxmlformats.org/officeDocument/2006/relationships/settings" Target="/word/settings.xml" Id="R6c993eefe77c4aaf" /><Relationship Type="http://schemas.openxmlformats.org/officeDocument/2006/relationships/image" Target="/word/media/72f8d4ac-f630-4452-a1d6-eedd037faeb9.png" Id="R202d0e3720304387" /></Relationships>
</file>