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0371195a8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95f03b6c5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Empire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5382a37584b0f" /><Relationship Type="http://schemas.openxmlformats.org/officeDocument/2006/relationships/numbering" Target="/word/numbering.xml" Id="Raa8fcdebb84449d9" /><Relationship Type="http://schemas.openxmlformats.org/officeDocument/2006/relationships/settings" Target="/word/settings.xml" Id="Rc54ac96c6c6b4681" /><Relationship Type="http://schemas.openxmlformats.org/officeDocument/2006/relationships/image" Target="/word/media/294226df-8e9a-41bc-af54-52e03e065c0c.png" Id="Rc1f95f03b6c5439c" /></Relationships>
</file>