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d2afb60f34c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a645427306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Enarc,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df90d0e6ee49ab" /><Relationship Type="http://schemas.openxmlformats.org/officeDocument/2006/relationships/numbering" Target="/word/numbering.xml" Id="R1335d341af5f43aa" /><Relationship Type="http://schemas.openxmlformats.org/officeDocument/2006/relationships/settings" Target="/word/settings.xml" Id="R89dbf30a95314a0d" /><Relationship Type="http://schemas.openxmlformats.org/officeDocument/2006/relationships/image" Target="/word/media/8b61005b-89f6-4117-ae7e-572c8805724c.png" Id="R74a6454273064c90" /></Relationships>
</file>