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95cac1c0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06cb053a4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Enchanted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f8bf2de414288" /><Relationship Type="http://schemas.openxmlformats.org/officeDocument/2006/relationships/numbering" Target="/word/numbering.xml" Id="Rf9801dd8536d4c1c" /><Relationship Type="http://schemas.openxmlformats.org/officeDocument/2006/relationships/settings" Target="/word/settings.xml" Id="R817fe85c83744dfa" /><Relationship Type="http://schemas.openxmlformats.org/officeDocument/2006/relationships/image" Target="/word/media/ddad3851-465e-4067-8d98-aa992bda4348.png" Id="Rd3f06cb053a44906" /></Relationships>
</file>