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3c673ec49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f1d01b96e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Enderly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9c6319b224b91" /><Relationship Type="http://schemas.openxmlformats.org/officeDocument/2006/relationships/numbering" Target="/word/numbering.xml" Id="R7420477c13c34d39" /><Relationship Type="http://schemas.openxmlformats.org/officeDocument/2006/relationships/settings" Target="/word/settings.xml" Id="Rbe331a91a60e48e7" /><Relationship Type="http://schemas.openxmlformats.org/officeDocument/2006/relationships/image" Target="/word/media/c348d19e-60d5-4161-b2fc-bbf8e3e9d829.png" Id="Rabef1d01b96e4e23" /></Relationships>
</file>